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5095C" w:rsidRDefault="00307510">
      <w: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Package" ShapeID="_x0000_i1025" DrawAspect="Icon" ObjectID="_1615191684" r:id="rId5"/>
        </w:object>
      </w:r>
    </w:p>
    <w:sectPr w:rsidR="00E50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6E1"/>
    <w:rsid w:val="001501D8"/>
    <w:rsid w:val="00264E1A"/>
    <w:rsid w:val="003016E1"/>
    <w:rsid w:val="0030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6F5CF-65EC-43AE-890E-DD06DC2F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Венза</dc:creator>
  <cp:keywords/>
  <dc:description/>
  <cp:lastModifiedBy>Дмитрий Венза</cp:lastModifiedBy>
  <cp:revision>2</cp:revision>
  <dcterms:created xsi:type="dcterms:W3CDTF">2019-03-27T08:35:00Z</dcterms:created>
  <dcterms:modified xsi:type="dcterms:W3CDTF">2019-03-27T08:35:00Z</dcterms:modified>
</cp:coreProperties>
</file>