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1" w:rsidRPr="00DD44C9" w:rsidRDefault="00BD3A80" w:rsidP="00191BA7">
      <w:pPr>
        <w:jc w:val="center"/>
        <w:rPr>
          <w:rFonts w:ascii="Arial" w:hAnsi="Arial" w:cs="Arial"/>
          <w:b/>
          <w:sz w:val="36"/>
          <w:szCs w:val="36"/>
        </w:rPr>
      </w:pPr>
      <w:r w:rsidRPr="00DD44C9">
        <w:rPr>
          <w:rFonts w:ascii="Arial" w:hAnsi="Arial" w:cs="Arial"/>
          <w:b/>
          <w:sz w:val="36"/>
          <w:szCs w:val="36"/>
        </w:rPr>
        <w:t>Памятка «Безопасность на улицах и дорогах»</w:t>
      </w:r>
      <w:r w:rsidR="00D80DF7" w:rsidRPr="00DD44C9">
        <w:rPr>
          <w:rFonts w:ascii="Arial" w:hAnsi="Arial" w:cs="Arial"/>
          <w:b/>
          <w:sz w:val="36"/>
          <w:szCs w:val="36"/>
        </w:rPr>
        <w:t>.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выбирай не самый короткий, а самый безопасный маршрут до дома, школы;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если рядом притормозила машина, немедленно отойди от нее в сторону. Что бы ни говорил водитель, нужно держаться от м</w:t>
      </w:r>
      <w:r w:rsidRPr="00DD44C9">
        <w:rPr>
          <w:rFonts w:ascii="Arial" w:hAnsi="Arial" w:cs="Arial"/>
          <w:sz w:val="22"/>
          <w:szCs w:val="22"/>
        </w:rPr>
        <w:t>а</w:t>
      </w:r>
      <w:r w:rsidRPr="00DD44C9">
        <w:rPr>
          <w:rFonts w:ascii="Arial" w:hAnsi="Arial" w:cs="Arial"/>
          <w:sz w:val="22"/>
          <w:szCs w:val="22"/>
        </w:rPr>
        <w:t>шины на расстоянии. Ни в коем случае в нее не садись;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на безлюдной улице, проходя мимо незнакомца или компании незнакомых людей, собл</w:t>
      </w:r>
      <w:r w:rsidRPr="00DD44C9">
        <w:rPr>
          <w:rFonts w:ascii="Arial" w:hAnsi="Arial" w:cs="Arial"/>
          <w:sz w:val="22"/>
          <w:szCs w:val="22"/>
        </w:rPr>
        <w:t>ю</w:t>
      </w:r>
      <w:r w:rsidRPr="00DD44C9">
        <w:rPr>
          <w:rFonts w:ascii="Arial" w:hAnsi="Arial" w:cs="Arial"/>
          <w:sz w:val="22"/>
          <w:szCs w:val="22"/>
        </w:rPr>
        <w:t xml:space="preserve">дай безопасную дистанцию (не менее </w:t>
      </w:r>
      <w:smartTag w:uri="urn:schemas-microsoft-com:office:smarttags" w:element="metricconverter">
        <w:smartTagPr>
          <w:attr w:name="ProductID" w:val="2 метров"/>
        </w:smartTagPr>
        <w:r w:rsidRPr="00DD44C9">
          <w:rPr>
            <w:rFonts w:ascii="Arial" w:hAnsi="Arial" w:cs="Arial"/>
            <w:sz w:val="22"/>
            <w:szCs w:val="22"/>
          </w:rPr>
          <w:t>2 метров</w:t>
        </w:r>
      </w:smartTag>
      <w:r w:rsidRPr="00DD44C9">
        <w:rPr>
          <w:rFonts w:ascii="Arial" w:hAnsi="Arial" w:cs="Arial"/>
          <w:sz w:val="22"/>
          <w:szCs w:val="22"/>
        </w:rPr>
        <w:t>);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если неизвестные люди пытаются с тобой познакомиться, дарят подарки, приглашают в гости, немедленно уходи. Затем расск</w:t>
      </w:r>
      <w:r w:rsidRPr="00DD44C9">
        <w:rPr>
          <w:rFonts w:ascii="Arial" w:hAnsi="Arial" w:cs="Arial"/>
          <w:sz w:val="22"/>
          <w:szCs w:val="22"/>
        </w:rPr>
        <w:t>а</w:t>
      </w:r>
      <w:r w:rsidRPr="00DD44C9">
        <w:rPr>
          <w:rFonts w:ascii="Arial" w:hAnsi="Arial" w:cs="Arial"/>
          <w:sz w:val="22"/>
          <w:szCs w:val="22"/>
        </w:rPr>
        <w:t>жи об этом родителям;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если незнакомцы настойчивы – громко кричи, брыкайся, кусайся, убегай в ближайшее без</w:t>
      </w:r>
      <w:r w:rsidRPr="00DD44C9">
        <w:rPr>
          <w:rFonts w:ascii="Arial" w:hAnsi="Arial" w:cs="Arial"/>
          <w:sz w:val="22"/>
          <w:szCs w:val="22"/>
        </w:rPr>
        <w:t>о</w:t>
      </w:r>
      <w:r w:rsidRPr="00DD44C9">
        <w:rPr>
          <w:rFonts w:ascii="Arial" w:hAnsi="Arial" w:cs="Arial"/>
          <w:sz w:val="22"/>
          <w:szCs w:val="22"/>
        </w:rPr>
        <w:t>пасное место;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никогда не ходи в подвалы и на чердаки домов – там очень опасно;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заходи в лифт с незнакомыми людьми, не поднимайся в одиночку по темным опасным лестницам, ни под каким в</w:t>
      </w:r>
      <w:r w:rsidRPr="00DD44C9">
        <w:rPr>
          <w:rFonts w:ascii="Arial" w:hAnsi="Arial" w:cs="Arial"/>
          <w:sz w:val="22"/>
          <w:szCs w:val="22"/>
        </w:rPr>
        <w:t>и</w:t>
      </w:r>
      <w:r w:rsidRPr="00DD44C9">
        <w:rPr>
          <w:rFonts w:ascii="Arial" w:hAnsi="Arial" w:cs="Arial"/>
          <w:sz w:val="22"/>
          <w:szCs w:val="22"/>
        </w:rPr>
        <w:t>дом не заходи в чужие квартиры;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броди по двору и улицам в одиночку, когда в вашем районе произошла серия нераскр</w:t>
      </w:r>
      <w:r w:rsidRPr="00DD44C9">
        <w:rPr>
          <w:rFonts w:ascii="Arial" w:hAnsi="Arial" w:cs="Arial"/>
          <w:sz w:val="22"/>
          <w:szCs w:val="22"/>
        </w:rPr>
        <w:t>ы</w:t>
      </w:r>
      <w:r w:rsidRPr="00DD44C9">
        <w:rPr>
          <w:rFonts w:ascii="Arial" w:hAnsi="Arial" w:cs="Arial"/>
          <w:sz w:val="22"/>
          <w:szCs w:val="22"/>
        </w:rPr>
        <w:t>тых преступлений</w:t>
      </w:r>
      <w:r w:rsidR="00ED603E" w:rsidRPr="00DD44C9">
        <w:rPr>
          <w:rFonts w:ascii="Arial" w:hAnsi="Arial" w:cs="Arial"/>
          <w:sz w:val="22"/>
          <w:szCs w:val="22"/>
        </w:rPr>
        <w:t>;</w:t>
      </w:r>
    </w:p>
    <w:p w:rsidR="00BD3A80" w:rsidRPr="00DD44C9" w:rsidRDefault="00BD3A80" w:rsidP="00BD3A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проходя мимо домов, не приближайся близко к стенам, и не ходи под балконами – в зимнее время есть вероятность падения с крыш сосулек или комьев снега, в остальное время л</w:t>
      </w:r>
      <w:r w:rsidRPr="00DD44C9">
        <w:rPr>
          <w:rFonts w:ascii="Arial" w:hAnsi="Arial" w:cs="Arial"/>
          <w:sz w:val="22"/>
          <w:szCs w:val="22"/>
        </w:rPr>
        <w:t>ю</w:t>
      </w:r>
      <w:r w:rsidRPr="00DD44C9">
        <w:rPr>
          <w:rFonts w:ascii="Arial" w:hAnsi="Arial" w:cs="Arial"/>
          <w:sz w:val="22"/>
          <w:szCs w:val="22"/>
        </w:rPr>
        <w:t>бых предметов, находящихся на балконах или закрепленных на доме.</w:t>
      </w:r>
    </w:p>
    <w:p w:rsidR="005633F7" w:rsidRPr="00DD44C9" w:rsidRDefault="005633F7" w:rsidP="005633F7">
      <w:pPr>
        <w:jc w:val="center"/>
        <w:rPr>
          <w:rFonts w:ascii="Arial" w:hAnsi="Arial" w:cs="Arial"/>
          <w:b/>
          <w:sz w:val="36"/>
          <w:szCs w:val="36"/>
        </w:rPr>
      </w:pPr>
      <w:r w:rsidRPr="00DD44C9">
        <w:rPr>
          <w:rFonts w:ascii="Arial" w:hAnsi="Arial" w:cs="Arial"/>
          <w:b/>
          <w:sz w:val="36"/>
          <w:szCs w:val="36"/>
        </w:rPr>
        <w:t>Основные правила безопасного поведения на дороге: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Дорогу необходимо переходить в специально установленных местах по пешеходному  переходу.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Выйдя из автобуса не выбегайте  на дорогу. Подождите, пока автобус отъедет, и только потом, убедившись в отсутствии машин, переходите дорогу.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Опасно выезжать на проезжую часть на скейтах и роликовых коньках.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5633F7" w:rsidRPr="00DD44C9" w:rsidRDefault="005633F7" w:rsidP="005633F7">
      <w:pPr>
        <w:pStyle w:val="NoSpacing"/>
        <w:numPr>
          <w:ilvl w:val="0"/>
          <w:numId w:val="49"/>
        </w:numPr>
        <w:ind w:right="57"/>
        <w:jc w:val="both"/>
        <w:rPr>
          <w:rFonts w:ascii="Arial" w:hAnsi="Arial" w:cs="Arial"/>
          <w:lang w:eastAsia="ru-RU"/>
        </w:rPr>
      </w:pPr>
      <w:r w:rsidRPr="00DD44C9">
        <w:rPr>
          <w:rFonts w:ascii="Arial" w:hAnsi="Arial" w:cs="Arial"/>
          <w:lang w:eastAsia="ru-RU"/>
        </w:rPr>
        <w:t>Умейте  пользоваться светофором.</w:t>
      </w:r>
    </w:p>
    <w:p w:rsidR="005633F7" w:rsidRPr="00DD44C9" w:rsidRDefault="005633F7" w:rsidP="005633F7">
      <w:pPr>
        <w:pStyle w:val="NoSpacing"/>
        <w:rPr>
          <w:b/>
          <w:bCs/>
          <w:i/>
          <w:iCs/>
          <w:sz w:val="32"/>
          <w:szCs w:val="32"/>
        </w:rPr>
      </w:pPr>
      <w:r w:rsidRPr="00DD44C9">
        <w:rPr>
          <w:b/>
          <w:bCs/>
          <w:i/>
          <w:iCs/>
          <w:sz w:val="32"/>
          <w:szCs w:val="32"/>
        </w:rPr>
        <w:t>Помните! Только строгое соблюдение Правил дорожного движения защищает всех вас от опасностей на дороге.</w:t>
      </w:r>
    </w:p>
    <w:p w:rsidR="00D80DF7" w:rsidRPr="00DD44C9" w:rsidRDefault="00D80DF7" w:rsidP="00D80DF7">
      <w:pPr>
        <w:spacing w:after="60"/>
        <w:ind w:firstLine="397"/>
        <w:jc w:val="both"/>
        <w:rPr>
          <w:rFonts w:ascii="Arial" w:hAnsi="Arial" w:cs="Arial"/>
          <w:b/>
          <w:sz w:val="26"/>
          <w:szCs w:val="26"/>
        </w:rPr>
      </w:pPr>
      <w:r w:rsidRPr="00DD44C9">
        <w:rPr>
          <w:rFonts w:ascii="Arial" w:hAnsi="Arial" w:cs="Arial"/>
          <w:b/>
          <w:sz w:val="26"/>
          <w:szCs w:val="26"/>
        </w:rPr>
        <w:t>Правила перехода дороги по нерегулируемому пеш</w:t>
      </w:r>
      <w:r w:rsidRPr="00DD44C9">
        <w:rPr>
          <w:rFonts w:ascii="Arial" w:hAnsi="Arial" w:cs="Arial"/>
          <w:b/>
          <w:sz w:val="26"/>
          <w:szCs w:val="26"/>
        </w:rPr>
        <w:t>е</w:t>
      </w:r>
      <w:r w:rsidRPr="00DD44C9">
        <w:rPr>
          <w:rFonts w:ascii="Arial" w:hAnsi="Arial" w:cs="Arial"/>
          <w:b/>
          <w:sz w:val="26"/>
          <w:szCs w:val="26"/>
        </w:rPr>
        <w:t>ходному переходу: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остановись у пешеходного перехода на краю тротуара, не наступая на бордюр;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посмотри налево и направо и определи: какая это дорога – с двусторонним движением или с односторонним;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пропусти все близко движущиеся транспортные средства;</w:t>
      </w:r>
    </w:p>
    <w:p w:rsidR="00D80DF7" w:rsidRPr="00DD44C9" w:rsidRDefault="005633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2pt;margin-top:8pt;width:193.05pt;height:250.4pt;z-index:-251659776;mso-wrap-style:none" stroked="f">
            <v:textbox style="mso-fit-shape-to-text:t">
              <w:txbxContent>
                <w:p w:rsidR="000A231F" w:rsidRDefault="002128FF">
                  <w:r>
                    <w:rPr>
                      <w:noProof/>
                    </w:rPr>
                    <w:drawing>
                      <wp:inline distT="0" distB="0" distL="0" distR="0">
                        <wp:extent cx="2272030" cy="3089275"/>
                        <wp:effectExtent l="19050" t="0" r="0" b="0"/>
                        <wp:docPr id="3" name="Рисунок 3" descr="praviladorojnogo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aviladorojnogo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2030" cy="308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0DF7" w:rsidRPr="00DD44C9">
        <w:rPr>
          <w:rFonts w:ascii="Arial" w:hAnsi="Arial" w:cs="Arial"/>
          <w:sz w:val="22"/>
          <w:szCs w:val="22"/>
        </w:rPr>
        <w:t>убедись, что нет транспортных средств, движущихся в сторону пешеходного перехода за</w:t>
      </w:r>
      <w:r w:rsidR="00D80DF7" w:rsidRPr="00DD44C9">
        <w:rPr>
          <w:rFonts w:ascii="Arial" w:hAnsi="Arial" w:cs="Arial"/>
          <w:sz w:val="22"/>
          <w:szCs w:val="22"/>
        </w:rPr>
        <w:t>д</w:t>
      </w:r>
      <w:r w:rsidR="00D80DF7" w:rsidRPr="00DD44C9">
        <w:rPr>
          <w:rFonts w:ascii="Arial" w:hAnsi="Arial" w:cs="Arial"/>
          <w:sz w:val="22"/>
          <w:szCs w:val="22"/>
        </w:rPr>
        <w:t>ним ходом;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начинай переход только на безопасном расстоянии от дв</w:t>
      </w:r>
      <w:r w:rsidRPr="00DD44C9">
        <w:rPr>
          <w:rFonts w:ascii="Arial" w:hAnsi="Arial" w:cs="Arial"/>
          <w:sz w:val="22"/>
          <w:szCs w:val="22"/>
        </w:rPr>
        <w:t>и</w:t>
      </w:r>
      <w:r w:rsidRPr="00DD44C9">
        <w:rPr>
          <w:rFonts w:ascii="Arial" w:hAnsi="Arial" w:cs="Arial"/>
          <w:sz w:val="22"/>
          <w:szCs w:val="22"/>
        </w:rPr>
        <w:t>жущихся транспортных средств, определяя это расстояние, помни об о</w:t>
      </w:r>
      <w:r w:rsidRPr="00DD44C9">
        <w:rPr>
          <w:rFonts w:ascii="Arial" w:hAnsi="Arial" w:cs="Arial"/>
          <w:sz w:val="22"/>
          <w:szCs w:val="22"/>
        </w:rPr>
        <w:t>с</w:t>
      </w:r>
      <w:r w:rsidRPr="00DD44C9">
        <w:rPr>
          <w:rFonts w:ascii="Arial" w:hAnsi="Arial" w:cs="Arial"/>
          <w:sz w:val="22"/>
          <w:szCs w:val="22"/>
        </w:rPr>
        <w:t>тановочном пути;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пересекай проезжую часть быстрым шагом, но не бегом!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прекращай во время перехода наблюдать за транспортными средствами слева, а на другой половине дороги – справа;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при вынужденной остановке на середине проезжей части не делай шагов ни вперед, ни назад! Следи за транспортными средс</w:t>
      </w:r>
      <w:r w:rsidRPr="00DD44C9">
        <w:rPr>
          <w:rFonts w:ascii="Arial" w:hAnsi="Arial" w:cs="Arial"/>
          <w:sz w:val="22"/>
          <w:szCs w:val="22"/>
        </w:rPr>
        <w:t>т</w:t>
      </w:r>
      <w:r w:rsidRPr="00DD44C9">
        <w:rPr>
          <w:rFonts w:ascii="Arial" w:hAnsi="Arial" w:cs="Arial"/>
          <w:sz w:val="22"/>
          <w:szCs w:val="22"/>
        </w:rPr>
        <w:t>вами, движущимися слева и справа;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при одностороннем движении наблюдай за транспортными средствами со стороны их дв</w:t>
      </w:r>
      <w:r w:rsidRPr="00DD44C9">
        <w:rPr>
          <w:rFonts w:ascii="Arial" w:hAnsi="Arial" w:cs="Arial"/>
          <w:sz w:val="22"/>
          <w:szCs w:val="22"/>
        </w:rPr>
        <w:t>и</w:t>
      </w:r>
      <w:r w:rsidRPr="00DD44C9">
        <w:rPr>
          <w:rFonts w:ascii="Arial" w:hAnsi="Arial" w:cs="Arial"/>
          <w:sz w:val="22"/>
          <w:szCs w:val="22"/>
        </w:rPr>
        <w:t>жения;</w:t>
      </w:r>
    </w:p>
    <w:p w:rsidR="00D80DF7" w:rsidRPr="00DD44C9" w:rsidRDefault="00D80DF7" w:rsidP="00D80DF7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иди по переходу под прямым углом к тротуару, а не наиск</w:t>
      </w:r>
      <w:r w:rsidRPr="00DD44C9">
        <w:rPr>
          <w:rFonts w:ascii="Arial" w:hAnsi="Arial" w:cs="Arial"/>
          <w:sz w:val="22"/>
          <w:szCs w:val="22"/>
        </w:rPr>
        <w:t>о</w:t>
      </w:r>
      <w:r w:rsidRPr="00DD44C9">
        <w:rPr>
          <w:rFonts w:ascii="Arial" w:hAnsi="Arial" w:cs="Arial"/>
          <w:sz w:val="22"/>
          <w:szCs w:val="22"/>
        </w:rPr>
        <w:t>сок.</w:t>
      </w:r>
    </w:p>
    <w:p w:rsidR="00D80DF7" w:rsidRPr="00DD44C9" w:rsidRDefault="00D80DF7" w:rsidP="00D80DF7">
      <w:pPr>
        <w:spacing w:before="6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DD44C9">
        <w:rPr>
          <w:rFonts w:ascii="Arial" w:hAnsi="Arial" w:cs="Arial"/>
          <w:b/>
          <w:sz w:val="22"/>
          <w:szCs w:val="22"/>
        </w:rPr>
        <w:t>Правила для пешеходов:</w:t>
      </w:r>
    </w:p>
    <w:p w:rsidR="00D80DF7" w:rsidRPr="00DD44C9" w:rsidRDefault="00D80DF7" w:rsidP="00D80DF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ходи только по тротуарам, если тротуара нет – иди по об</w:t>
      </w:r>
      <w:r w:rsidRPr="00DD44C9">
        <w:rPr>
          <w:rFonts w:ascii="Arial" w:hAnsi="Arial" w:cs="Arial"/>
          <w:sz w:val="22"/>
          <w:szCs w:val="22"/>
        </w:rPr>
        <w:t>о</w:t>
      </w:r>
      <w:r w:rsidRPr="00DD44C9">
        <w:rPr>
          <w:rFonts w:ascii="Arial" w:hAnsi="Arial" w:cs="Arial"/>
          <w:sz w:val="22"/>
          <w:szCs w:val="22"/>
        </w:rPr>
        <w:t>чине навстречу движению;</w:t>
      </w:r>
    </w:p>
    <w:p w:rsidR="00D80DF7" w:rsidRPr="00DD44C9" w:rsidRDefault="00D80DF7" w:rsidP="00D80DF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переходи улицу только там, где разрешено, посмотри снач</w:t>
      </w:r>
      <w:r w:rsidRPr="00DD44C9">
        <w:rPr>
          <w:rFonts w:ascii="Arial" w:hAnsi="Arial" w:cs="Arial"/>
          <w:sz w:val="22"/>
          <w:szCs w:val="22"/>
        </w:rPr>
        <w:t>а</w:t>
      </w:r>
      <w:r w:rsidRPr="00DD44C9">
        <w:rPr>
          <w:rFonts w:ascii="Arial" w:hAnsi="Arial" w:cs="Arial"/>
          <w:sz w:val="22"/>
          <w:szCs w:val="22"/>
        </w:rPr>
        <w:t>ла налево, потом направо;</w:t>
      </w:r>
    </w:p>
    <w:p w:rsidR="00D80DF7" w:rsidRPr="00DD44C9" w:rsidRDefault="00D80DF7" w:rsidP="000A231F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переходи улицу на красный свет, даже если нет машин;</w:t>
      </w:r>
      <w:r w:rsidR="000A231F" w:rsidRPr="00DD44C9">
        <w:rPr>
          <w:sz w:val="22"/>
          <w:szCs w:val="22"/>
        </w:rPr>
        <w:t xml:space="preserve"> </w:t>
      </w:r>
    </w:p>
    <w:p w:rsidR="00D80DF7" w:rsidRPr="00DD44C9" w:rsidRDefault="00D80DF7" w:rsidP="00D80DF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играй на дороге или рядом с ней;</w:t>
      </w:r>
    </w:p>
    <w:p w:rsidR="00D80DF7" w:rsidRPr="00DD44C9" w:rsidRDefault="00D80DF7" w:rsidP="00D80DF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выбегай на проезжую часть;</w:t>
      </w:r>
    </w:p>
    <w:p w:rsidR="00D80DF7" w:rsidRPr="00DD44C9" w:rsidRDefault="00D80DF7" w:rsidP="00D80DF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не выходи на мостовую из-за препятствия;</w:t>
      </w:r>
    </w:p>
    <w:p w:rsidR="00D80DF7" w:rsidRPr="00DD44C9" w:rsidRDefault="00D80DF7" w:rsidP="000A231F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44C9">
        <w:rPr>
          <w:rFonts w:ascii="Arial" w:hAnsi="Arial" w:cs="Arial"/>
          <w:sz w:val="22"/>
          <w:szCs w:val="22"/>
        </w:rPr>
        <w:t>автобус и троллейбус обходи сзади, а трамвай – спереди.</w:t>
      </w:r>
      <w:r w:rsidR="000A231F" w:rsidRPr="00DD44C9">
        <w:rPr>
          <w:sz w:val="22"/>
          <w:szCs w:val="22"/>
        </w:rPr>
        <w:t xml:space="preserve"> </w:t>
      </w:r>
    </w:p>
    <w:sectPr w:rsidR="00D80DF7" w:rsidRPr="00DD44C9" w:rsidSect="00D80DF7">
      <w:footerReference w:type="even" r:id="rId8"/>
      <w:footerReference w:type="default" r:id="rId9"/>
      <w:pgSz w:w="11906" w:h="16838"/>
      <w:pgMar w:top="360" w:right="567" w:bottom="36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36" w:rsidRDefault="00B45936">
      <w:r>
        <w:separator/>
      </w:r>
    </w:p>
  </w:endnote>
  <w:endnote w:type="continuationSeparator" w:id="0">
    <w:p w:rsidR="00B45936" w:rsidRDefault="00B4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5" w:rsidRDefault="00671A15" w:rsidP="00671A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A15" w:rsidRDefault="00671A15" w:rsidP="00671A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5" w:rsidRPr="001723D5" w:rsidRDefault="00671A15" w:rsidP="00671A15">
    <w:pPr>
      <w:pStyle w:val="a3"/>
      <w:framePr w:wrap="around" w:vAnchor="text" w:hAnchor="margin" w:xAlign="right" w:y="1"/>
      <w:rPr>
        <w:rStyle w:val="a4"/>
        <w:sz w:val="18"/>
        <w:szCs w:val="18"/>
      </w:rPr>
    </w:pPr>
    <w:r w:rsidRPr="001723D5">
      <w:rPr>
        <w:rStyle w:val="a4"/>
        <w:sz w:val="18"/>
        <w:szCs w:val="18"/>
      </w:rPr>
      <w:fldChar w:fldCharType="begin"/>
    </w:r>
    <w:r w:rsidRPr="001723D5">
      <w:rPr>
        <w:rStyle w:val="a4"/>
        <w:sz w:val="18"/>
        <w:szCs w:val="18"/>
      </w:rPr>
      <w:instrText xml:space="preserve">PAGE  </w:instrText>
    </w:r>
    <w:r w:rsidRPr="001723D5">
      <w:rPr>
        <w:rStyle w:val="a4"/>
        <w:sz w:val="18"/>
        <w:szCs w:val="18"/>
      </w:rPr>
      <w:fldChar w:fldCharType="separate"/>
    </w:r>
    <w:r w:rsidR="002128FF">
      <w:rPr>
        <w:rStyle w:val="a4"/>
        <w:noProof/>
        <w:sz w:val="18"/>
        <w:szCs w:val="18"/>
      </w:rPr>
      <w:t>2</w:t>
    </w:r>
    <w:r w:rsidRPr="001723D5">
      <w:rPr>
        <w:rStyle w:val="a4"/>
        <w:sz w:val="18"/>
        <w:szCs w:val="18"/>
      </w:rPr>
      <w:fldChar w:fldCharType="end"/>
    </w:r>
  </w:p>
  <w:p w:rsidR="00671A15" w:rsidRDefault="00671A15" w:rsidP="00671A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36" w:rsidRDefault="00B45936">
      <w:r>
        <w:separator/>
      </w:r>
    </w:p>
  </w:footnote>
  <w:footnote w:type="continuationSeparator" w:id="0">
    <w:p w:rsidR="00B45936" w:rsidRDefault="00B4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D7E11"/>
    <w:multiLevelType w:val="hybridMultilevel"/>
    <w:tmpl w:val="3C4223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F6277"/>
    <w:multiLevelType w:val="hybridMultilevel"/>
    <w:tmpl w:val="62C69F6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67841"/>
    <w:multiLevelType w:val="hybridMultilevel"/>
    <w:tmpl w:val="C742AC76"/>
    <w:lvl w:ilvl="0" w:tplc="6CC2DC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4833876"/>
    <w:multiLevelType w:val="hybridMultilevel"/>
    <w:tmpl w:val="A080EB1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641A3"/>
    <w:multiLevelType w:val="hybridMultilevel"/>
    <w:tmpl w:val="51128DE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08AF4514"/>
    <w:multiLevelType w:val="hybridMultilevel"/>
    <w:tmpl w:val="9D728B7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82C8E"/>
    <w:multiLevelType w:val="hybridMultilevel"/>
    <w:tmpl w:val="F698C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EB409F"/>
    <w:multiLevelType w:val="hybridMultilevel"/>
    <w:tmpl w:val="51CED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F1F70"/>
    <w:multiLevelType w:val="hybridMultilevel"/>
    <w:tmpl w:val="B4001960"/>
    <w:lvl w:ilvl="0" w:tplc="2562A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D7B4B"/>
    <w:multiLevelType w:val="hybridMultilevel"/>
    <w:tmpl w:val="A050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1624"/>
    <w:multiLevelType w:val="hybridMultilevel"/>
    <w:tmpl w:val="4D0E6E8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05C24"/>
    <w:multiLevelType w:val="hybridMultilevel"/>
    <w:tmpl w:val="4CAA7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1E6BA0"/>
    <w:multiLevelType w:val="hybridMultilevel"/>
    <w:tmpl w:val="4C54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2CC9"/>
    <w:multiLevelType w:val="hybridMultilevel"/>
    <w:tmpl w:val="BBCE889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6E2"/>
    <w:multiLevelType w:val="hybridMultilevel"/>
    <w:tmpl w:val="7AA223AA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7F0A"/>
    <w:multiLevelType w:val="hybridMultilevel"/>
    <w:tmpl w:val="D9040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BE112B"/>
    <w:multiLevelType w:val="multilevel"/>
    <w:tmpl w:val="AB2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C19B8"/>
    <w:multiLevelType w:val="hybridMultilevel"/>
    <w:tmpl w:val="7F50A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3515F1"/>
    <w:multiLevelType w:val="hybridMultilevel"/>
    <w:tmpl w:val="05BA2C66"/>
    <w:lvl w:ilvl="0" w:tplc="32624A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810EA"/>
    <w:multiLevelType w:val="hybridMultilevel"/>
    <w:tmpl w:val="37A07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2E5110"/>
    <w:multiLevelType w:val="hybridMultilevel"/>
    <w:tmpl w:val="1B947BC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32DA1"/>
    <w:multiLevelType w:val="hybridMultilevel"/>
    <w:tmpl w:val="6316D1EC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7439D"/>
    <w:multiLevelType w:val="multilevel"/>
    <w:tmpl w:val="89DE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D579C"/>
    <w:multiLevelType w:val="hybridMultilevel"/>
    <w:tmpl w:val="7E0A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91F49"/>
    <w:multiLevelType w:val="hybridMultilevel"/>
    <w:tmpl w:val="137A7E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DB137C4"/>
    <w:multiLevelType w:val="hybridMultilevel"/>
    <w:tmpl w:val="DF1CE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962021"/>
    <w:multiLevelType w:val="hybridMultilevel"/>
    <w:tmpl w:val="A9E0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F2506D"/>
    <w:multiLevelType w:val="hybridMultilevel"/>
    <w:tmpl w:val="405A148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4153A"/>
    <w:multiLevelType w:val="hybridMultilevel"/>
    <w:tmpl w:val="EEA001D6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0567B"/>
    <w:multiLevelType w:val="hybridMultilevel"/>
    <w:tmpl w:val="E9E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0267C"/>
    <w:multiLevelType w:val="hybridMultilevel"/>
    <w:tmpl w:val="4D86A1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B10690"/>
    <w:multiLevelType w:val="hybridMultilevel"/>
    <w:tmpl w:val="F0D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2745C"/>
    <w:multiLevelType w:val="hybridMultilevel"/>
    <w:tmpl w:val="6A0481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5E89742A"/>
    <w:multiLevelType w:val="hybridMultilevel"/>
    <w:tmpl w:val="84F2ACAE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B2164B"/>
    <w:multiLevelType w:val="hybridMultilevel"/>
    <w:tmpl w:val="D456968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2D1657"/>
    <w:multiLevelType w:val="hybridMultilevel"/>
    <w:tmpl w:val="67C098AE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B196656"/>
    <w:multiLevelType w:val="hybridMultilevel"/>
    <w:tmpl w:val="707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A20A2"/>
    <w:multiLevelType w:val="hybridMultilevel"/>
    <w:tmpl w:val="4D449B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71F04840"/>
    <w:multiLevelType w:val="hybridMultilevel"/>
    <w:tmpl w:val="193EB256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662BF"/>
    <w:multiLevelType w:val="hybridMultilevel"/>
    <w:tmpl w:val="0B3070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746767E7"/>
    <w:multiLevelType w:val="hybridMultilevel"/>
    <w:tmpl w:val="ADB2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F4109E"/>
    <w:multiLevelType w:val="hybridMultilevel"/>
    <w:tmpl w:val="85FCAE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2079D"/>
    <w:multiLevelType w:val="hybridMultilevel"/>
    <w:tmpl w:val="89E8062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234A47"/>
    <w:multiLevelType w:val="hybridMultilevel"/>
    <w:tmpl w:val="1C18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3C06CD"/>
    <w:multiLevelType w:val="multilevel"/>
    <w:tmpl w:val="2FD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70D7E"/>
    <w:multiLevelType w:val="hybridMultilevel"/>
    <w:tmpl w:val="89EA76B4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7"/>
  </w:num>
  <w:num w:numId="3">
    <w:abstractNumId w:val="13"/>
  </w:num>
  <w:num w:numId="4">
    <w:abstractNumId w:val="38"/>
  </w:num>
  <w:num w:numId="5">
    <w:abstractNumId w:val="3"/>
  </w:num>
  <w:num w:numId="6">
    <w:abstractNumId w:val="8"/>
  </w:num>
  <w:num w:numId="7">
    <w:abstractNumId w:val="28"/>
  </w:num>
  <w:num w:numId="8">
    <w:abstractNumId w:val="21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32"/>
  </w:num>
  <w:num w:numId="13">
    <w:abstractNumId w:val="16"/>
  </w:num>
  <w:num w:numId="14">
    <w:abstractNumId w:val="26"/>
  </w:num>
  <w:num w:numId="15">
    <w:abstractNumId w:val="37"/>
  </w:num>
  <w:num w:numId="16">
    <w:abstractNumId w:val="43"/>
  </w:num>
  <w:num w:numId="17">
    <w:abstractNumId w:val="22"/>
  </w:num>
  <w:num w:numId="18">
    <w:abstractNumId w:val="5"/>
  </w:num>
  <w:num w:numId="19">
    <w:abstractNumId w:val="29"/>
  </w:num>
  <w:num w:numId="20">
    <w:abstractNumId w:val="45"/>
  </w:num>
  <w:num w:numId="21">
    <w:abstractNumId w:val="30"/>
  </w:num>
  <w:num w:numId="22">
    <w:abstractNumId w:val="4"/>
  </w:num>
  <w:num w:numId="23">
    <w:abstractNumId w:val="14"/>
  </w:num>
  <w:num w:numId="24">
    <w:abstractNumId w:val="15"/>
  </w:num>
  <w:num w:numId="25">
    <w:abstractNumId w:val="35"/>
  </w:num>
  <w:num w:numId="26">
    <w:abstractNumId w:val="36"/>
  </w:num>
  <w:num w:numId="27">
    <w:abstractNumId w:val="11"/>
  </w:num>
  <w:num w:numId="28">
    <w:abstractNumId w:val="6"/>
  </w:num>
  <w:num w:numId="29">
    <w:abstractNumId w:val="41"/>
  </w:num>
  <w:num w:numId="30">
    <w:abstractNumId w:val="48"/>
  </w:num>
  <w:num w:numId="31">
    <w:abstractNumId w:val="23"/>
  </w:num>
  <w:num w:numId="32">
    <w:abstractNumId w:val="2"/>
  </w:num>
  <w:num w:numId="33">
    <w:abstractNumId w:val="33"/>
  </w:num>
  <w:num w:numId="34">
    <w:abstractNumId w:val="44"/>
  </w:num>
  <w:num w:numId="35">
    <w:abstractNumId w:val="9"/>
  </w:num>
  <w:num w:numId="36">
    <w:abstractNumId w:val="18"/>
  </w:num>
  <w:num w:numId="37">
    <w:abstractNumId w:val="46"/>
  </w:num>
  <w:num w:numId="38">
    <w:abstractNumId w:val="27"/>
  </w:num>
  <w:num w:numId="39">
    <w:abstractNumId w:val="12"/>
  </w:num>
  <w:num w:numId="40">
    <w:abstractNumId w:val="1"/>
  </w:num>
  <w:num w:numId="41">
    <w:abstractNumId w:val="34"/>
  </w:num>
  <w:num w:numId="42">
    <w:abstractNumId w:val="42"/>
  </w:num>
  <w:num w:numId="43">
    <w:abstractNumId w:val="40"/>
  </w:num>
  <w:num w:numId="44">
    <w:abstractNumId w:val="10"/>
  </w:num>
  <w:num w:numId="45">
    <w:abstractNumId w:val="31"/>
  </w:num>
  <w:num w:numId="46">
    <w:abstractNumId w:val="25"/>
  </w:num>
  <w:num w:numId="47">
    <w:abstractNumId w:val="39"/>
  </w:num>
  <w:num w:numId="48">
    <w:abstractNumId w:val="17"/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15"/>
    <w:rsid w:val="00002B29"/>
    <w:rsid w:val="00015C23"/>
    <w:rsid w:val="00020A69"/>
    <w:rsid w:val="000A231F"/>
    <w:rsid w:val="000C30BF"/>
    <w:rsid w:val="000E35AD"/>
    <w:rsid w:val="001223DE"/>
    <w:rsid w:val="00165C29"/>
    <w:rsid w:val="001723D5"/>
    <w:rsid w:val="00184563"/>
    <w:rsid w:val="00191BA7"/>
    <w:rsid w:val="001C550F"/>
    <w:rsid w:val="001C6B0B"/>
    <w:rsid w:val="002128FF"/>
    <w:rsid w:val="002401E1"/>
    <w:rsid w:val="002C653E"/>
    <w:rsid w:val="002D47DB"/>
    <w:rsid w:val="0033647D"/>
    <w:rsid w:val="003422C5"/>
    <w:rsid w:val="00347BE7"/>
    <w:rsid w:val="003B2D12"/>
    <w:rsid w:val="003C5313"/>
    <w:rsid w:val="00426BAC"/>
    <w:rsid w:val="004319F5"/>
    <w:rsid w:val="004A2950"/>
    <w:rsid w:val="004D6A63"/>
    <w:rsid w:val="005633F7"/>
    <w:rsid w:val="005D06DA"/>
    <w:rsid w:val="005D40D2"/>
    <w:rsid w:val="005F47F1"/>
    <w:rsid w:val="005F5EED"/>
    <w:rsid w:val="00605D7B"/>
    <w:rsid w:val="00615EC6"/>
    <w:rsid w:val="00634519"/>
    <w:rsid w:val="00671A15"/>
    <w:rsid w:val="00685357"/>
    <w:rsid w:val="006A4B84"/>
    <w:rsid w:val="006B6139"/>
    <w:rsid w:val="006D383E"/>
    <w:rsid w:val="00702626"/>
    <w:rsid w:val="00714264"/>
    <w:rsid w:val="007578F9"/>
    <w:rsid w:val="00766720"/>
    <w:rsid w:val="007A06A7"/>
    <w:rsid w:val="007B2DD6"/>
    <w:rsid w:val="007D778D"/>
    <w:rsid w:val="007F2951"/>
    <w:rsid w:val="00846D60"/>
    <w:rsid w:val="00892EEA"/>
    <w:rsid w:val="008B088F"/>
    <w:rsid w:val="00913EEB"/>
    <w:rsid w:val="0092187E"/>
    <w:rsid w:val="00921CE1"/>
    <w:rsid w:val="009423A2"/>
    <w:rsid w:val="009722BD"/>
    <w:rsid w:val="009736A1"/>
    <w:rsid w:val="009765EB"/>
    <w:rsid w:val="009B77E1"/>
    <w:rsid w:val="009D514A"/>
    <w:rsid w:val="00A0764A"/>
    <w:rsid w:val="00A93798"/>
    <w:rsid w:val="00AD3ECB"/>
    <w:rsid w:val="00AE57E7"/>
    <w:rsid w:val="00B122B2"/>
    <w:rsid w:val="00B45936"/>
    <w:rsid w:val="00B87D62"/>
    <w:rsid w:val="00BD3A80"/>
    <w:rsid w:val="00C217DB"/>
    <w:rsid w:val="00C9006D"/>
    <w:rsid w:val="00CB1A22"/>
    <w:rsid w:val="00CD7685"/>
    <w:rsid w:val="00CE0BFD"/>
    <w:rsid w:val="00D40896"/>
    <w:rsid w:val="00D635C0"/>
    <w:rsid w:val="00D80DF7"/>
    <w:rsid w:val="00DD44C9"/>
    <w:rsid w:val="00E2130C"/>
    <w:rsid w:val="00E66D4E"/>
    <w:rsid w:val="00E90111"/>
    <w:rsid w:val="00EA692F"/>
    <w:rsid w:val="00EC3E85"/>
    <w:rsid w:val="00ED603E"/>
    <w:rsid w:val="00ED7156"/>
    <w:rsid w:val="00F623F4"/>
    <w:rsid w:val="00F62F7E"/>
    <w:rsid w:val="00F66959"/>
    <w:rsid w:val="00F7443E"/>
    <w:rsid w:val="00FA2AAC"/>
    <w:rsid w:val="00FA6A69"/>
    <w:rsid w:val="00F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A1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42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71A1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D38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  <w:rsid w:val="00671A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1A15"/>
  </w:style>
  <w:style w:type="paragraph" w:styleId="a3">
    <w:name w:val="footer"/>
    <w:basedOn w:val="a"/>
    <w:rsid w:val="00671A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1A15"/>
  </w:style>
  <w:style w:type="paragraph" w:styleId="a5">
    <w:name w:val="Body Text"/>
    <w:basedOn w:val="a"/>
    <w:link w:val="a6"/>
    <w:rsid w:val="00671A1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671A15"/>
    <w:rPr>
      <w:b/>
      <w:sz w:val="28"/>
      <w:lang w:val="ru-RU" w:eastAsia="ru-RU" w:bidi="ar-SA"/>
    </w:rPr>
  </w:style>
  <w:style w:type="paragraph" w:styleId="a7">
    <w:name w:val="Subtitle"/>
    <w:basedOn w:val="a"/>
    <w:link w:val="a8"/>
    <w:qFormat/>
    <w:rsid w:val="00671A15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link w:val="a7"/>
    <w:rsid w:val="00671A15"/>
    <w:rPr>
      <w:b/>
      <w:sz w:val="32"/>
      <w:lang w:val="ru-RU" w:eastAsia="ru-RU" w:bidi="ar-SA"/>
    </w:rPr>
  </w:style>
  <w:style w:type="character" w:styleId="a9">
    <w:name w:val="Hyperlink"/>
    <w:rsid w:val="00671A15"/>
    <w:rPr>
      <w:color w:val="0000FF"/>
      <w:u w:val="single"/>
    </w:rPr>
  </w:style>
  <w:style w:type="character" w:styleId="aa">
    <w:name w:val="FollowedHyperlink"/>
    <w:basedOn w:val="a0"/>
    <w:rsid w:val="00671A15"/>
    <w:rPr>
      <w:color w:val="800080"/>
      <w:u w:val="single"/>
    </w:rPr>
  </w:style>
  <w:style w:type="paragraph" w:styleId="ab">
    <w:name w:val="header"/>
    <w:basedOn w:val="a"/>
    <w:link w:val="ac"/>
    <w:rsid w:val="00F62F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2F7E"/>
    <w:rPr>
      <w:sz w:val="24"/>
      <w:szCs w:val="24"/>
    </w:rPr>
  </w:style>
  <w:style w:type="table" w:styleId="ad">
    <w:name w:val="Table Grid"/>
    <w:basedOn w:val="a1"/>
    <w:rsid w:val="000E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2187E"/>
  </w:style>
  <w:style w:type="character" w:customStyle="1" w:styleId="apple-converted-space">
    <w:name w:val="apple-converted-space"/>
    <w:rsid w:val="0092187E"/>
  </w:style>
  <w:style w:type="character" w:customStyle="1" w:styleId="20">
    <w:name w:val="Заголовок 2 Знак"/>
    <w:basedOn w:val="a0"/>
    <w:link w:val="2"/>
    <w:semiHidden/>
    <w:rsid w:val="009423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rticle">
    <w:name w:val="article"/>
    <w:basedOn w:val="a"/>
    <w:rsid w:val="007D778D"/>
    <w:pPr>
      <w:spacing w:before="100" w:beforeAutospacing="1" w:after="100" w:afterAutospacing="1"/>
    </w:pPr>
  </w:style>
  <w:style w:type="paragraph" w:styleId="ae">
    <w:name w:val="Normal (Web)"/>
    <w:basedOn w:val="a"/>
    <w:rsid w:val="007A06A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6D38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Spacing">
    <w:name w:val="No Spacing"/>
    <w:rsid w:val="005633F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центр по гражданской обороне,</vt:lpstr>
    </vt:vector>
  </TitlesOfParts>
  <Company>MoBIL GROUP</Company>
  <LinksUpToDate>false</LinksUpToDate>
  <CharactersWithSpaces>3581</CharactersWithSpaces>
  <SharedDoc>false</SharedDoc>
  <HLinks>
    <vt:vector size="12" baseType="variant"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text=%D0%B1%D0%B5%D0%B7%D0%BE%D0%BF%D0%B0%D1%81%D0%BD%D0%BE%D1%81%D1%82%D1%8C%20%D0%BF%D1%80%D0%B8%20%D0%BD%D0%B0%D0%BF%D0%B0%D0%B4%D0%B5%D0%BD%D0%B8%D0%B8%20%D1%81%D0%BE%D0%B1%D0%B0%D0%BA%D0%B8&amp;img_url=http%3A%2F%2Fpln-pskov.ru%2Fpictures%2F120122182025.jpg&amp;pos=29&amp;rpt=simage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http://images.yandex.ru/yandsearch?text=%D0%B1%D0%B5%D0%B7%D0%BE%D0%BF%D0%B0%D1%81%D0%BD%D0%BE%D1%81%D1%82%D1%8C%20%D0%BF%D1%80%D0%B8%20%D0%BD%D0%B0%D0%BF%D0%B0%D0%B4%D0%B5%D0%BD%D0%B8%D0%B8%20%D1%81%D0%BE%D0%B1%D0%B0%D0%BA%D0%B8&amp;img_url=http%3A%2F%2Fwww.shoker.ru%2Fupload%2Finformation_system_5%2F1%2F4%2F0%2Fitem_1403%2Finformation_items_1403.jpg&amp;pos=9&amp;rpt=s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центр по гражданской обороне,</dc:title>
  <dc:creator>Серёжа</dc:creator>
  <cp:lastModifiedBy>Konstantin</cp:lastModifiedBy>
  <cp:revision>2</cp:revision>
  <cp:lastPrinted>2013-01-08T07:22:00Z</cp:lastPrinted>
  <dcterms:created xsi:type="dcterms:W3CDTF">2018-10-12T08:41:00Z</dcterms:created>
  <dcterms:modified xsi:type="dcterms:W3CDTF">2018-10-12T08:41:00Z</dcterms:modified>
</cp:coreProperties>
</file>